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D15" w:rsidRDefault="005B1D15" w:rsidP="005B1D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Материалы лекции «</w:t>
      </w:r>
      <w:r w:rsidR="00D70D70" w:rsidRPr="00D70D70">
        <w:rPr>
          <w:rFonts w:ascii="Times New Roman" w:hAnsi="Times New Roman" w:cs="Times New Roman"/>
          <w:b/>
          <w:sz w:val="28"/>
          <w:szCs w:val="28"/>
        </w:rPr>
        <w:t>Информация, виды и ее свойства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bookmarkEnd w:id="0"/>
    </w:p>
    <w:p w:rsidR="005B1D15" w:rsidRDefault="005B1D15" w:rsidP="005B1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1D15" w:rsidRPr="005B1D15" w:rsidRDefault="005B1D15" w:rsidP="005B1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D15">
        <w:rPr>
          <w:rFonts w:ascii="Times New Roman" w:hAnsi="Times New Roman" w:cs="Times New Roman"/>
          <w:sz w:val="28"/>
          <w:szCs w:val="28"/>
        </w:rPr>
        <w:t xml:space="preserve">Информация - это совокупность данных, которая воспринимается из окружающей среды (входная информация), выдается в окружающую среду (исходная информация) или сохраняется внутри определенной системы. </w:t>
      </w:r>
    </w:p>
    <w:p w:rsidR="005B1D15" w:rsidRPr="005B1D15" w:rsidRDefault="005B1D15" w:rsidP="005B1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D15">
        <w:rPr>
          <w:rFonts w:ascii="Times New Roman" w:hAnsi="Times New Roman" w:cs="Times New Roman"/>
          <w:sz w:val="28"/>
          <w:szCs w:val="28"/>
        </w:rPr>
        <w:t xml:space="preserve">Информация существует в виде документов, чертежей, рисунков, текстов, звуковых и световых сигналов, электрических и нервных импульсов. </w:t>
      </w:r>
    </w:p>
    <w:p w:rsidR="005B1D15" w:rsidRPr="005B1D15" w:rsidRDefault="005B1D15" w:rsidP="005B1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D15">
        <w:rPr>
          <w:rFonts w:ascii="Times New Roman" w:hAnsi="Times New Roman" w:cs="Times New Roman"/>
          <w:sz w:val="28"/>
          <w:szCs w:val="28"/>
        </w:rPr>
        <w:t>Важнейшие свойства информации:</w:t>
      </w:r>
    </w:p>
    <w:p w:rsidR="005B1D15" w:rsidRPr="005B1D15" w:rsidRDefault="005B1D15" w:rsidP="005B1D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D15">
        <w:rPr>
          <w:rFonts w:ascii="Times New Roman" w:hAnsi="Times New Roman" w:cs="Times New Roman"/>
          <w:sz w:val="28"/>
          <w:szCs w:val="28"/>
        </w:rPr>
        <w:t xml:space="preserve">объективность </w:t>
      </w:r>
      <w:r>
        <w:rPr>
          <w:rFonts w:ascii="Times New Roman" w:hAnsi="Times New Roman" w:cs="Times New Roman"/>
          <w:sz w:val="28"/>
          <w:szCs w:val="28"/>
        </w:rPr>
        <w:t xml:space="preserve"> - независимость  информации от любого мнения</w:t>
      </w:r>
      <w:r w:rsidRPr="005B1D15">
        <w:rPr>
          <w:rFonts w:ascii="Times New Roman" w:hAnsi="Times New Roman" w:cs="Times New Roman"/>
          <w:sz w:val="28"/>
          <w:szCs w:val="28"/>
        </w:rPr>
        <w:t>;</w:t>
      </w:r>
    </w:p>
    <w:p w:rsidR="005B1D15" w:rsidRPr="005B1D15" w:rsidRDefault="005B1D15" w:rsidP="005B1D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D15">
        <w:rPr>
          <w:rFonts w:ascii="Times New Roman" w:hAnsi="Times New Roman" w:cs="Times New Roman"/>
          <w:sz w:val="28"/>
          <w:szCs w:val="28"/>
        </w:rPr>
        <w:t>полнота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– количество информации, необходимое для принятия решения.</w:t>
      </w:r>
      <w:r w:rsidRPr="005B1D15">
        <w:rPr>
          <w:rFonts w:ascii="Times New Roman" w:hAnsi="Times New Roman" w:cs="Times New Roman"/>
          <w:sz w:val="28"/>
          <w:szCs w:val="28"/>
        </w:rPr>
        <w:t>;</w:t>
      </w:r>
    </w:p>
    <w:p w:rsidR="005B1D15" w:rsidRPr="005B1D15" w:rsidRDefault="005B1D15" w:rsidP="005B1D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надежность – степень доверия к содержанию информации</w:t>
      </w:r>
      <w:r w:rsidRPr="005B1D15">
        <w:rPr>
          <w:rFonts w:ascii="Times New Roman" w:hAnsi="Times New Roman" w:cs="Times New Roman"/>
          <w:sz w:val="28"/>
          <w:szCs w:val="28"/>
        </w:rPr>
        <w:t xml:space="preserve"> достоверность;</w:t>
      </w:r>
    </w:p>
    <w:p w:rsidR="005B1D15" w:rsidRPr="005B1D15" w:rsidRDefault="005B1D15" w:rsidP="005B1D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D15">
        <w:rPr>
          <w:rFonts w:ascii="Times New Roman" w:hAnsi="Times New Roman" w:cs="Times New Roman"/>
          <w:sz w:val="28"/>
          <w:szCs w:val="28"/>
        </w:rPr>
        <w:t>адекватность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5B1D15">
        <w:rPr>
          <w:rFonts w:ascii="Times New Roman" w:hAnsi="Times New Roman" w:cs="Times New Roman"/>
          <w:b/>
          <w:bCs/>
          <w:sz w:val="28"/>
          <w:szCs w:val="28"/>
        </w:rPr>
        <w:t>– </w:t>
      </w:r>
      <w:r w:rsidRPr="005B1D15">
        <w:rPr>
          <w:rFonts w:ascii="Times New Roman" w:hAnsi="Times New Roman" w:cs="Times New Roman"/>
          <w:sz w:val="28"/>
          <w:szCs w:val="28"/>
        </w:rPr>
        <w:t>степень соответствия реальному объективному состоянию дела;</w:t>
      </w:r>
    </w:p>
    <w:p w:rsidR="005B1D15" w:rsidRPr="005B1D15" w:rsidRDefault="005B1D15" w:rsidP="005B1D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D15">
        <w:rPr>
          <w:rFonts w:ascii="Times New Roman" w:hAnsi="Times New Roman" w:cs="Times New Roman"/>
          <w:sz w:val="28"/>
          <w:szCs w:val="28"/>
        </w:rPr>
        <w:t>доступность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5B1D15">
        <w:rPr>
          <w:rFonts w:ascii="Times New Roman" w:hAnsi="Times New Roman" w:cs="Times New Roman"/>
          <w:sz w:val="28"/>
          <w:szCs w:val="28"/>
        </w:rPr>
        <w:t>возможность получения информации;</w:t>
      </w:r>
    </w:p>
    <w:p w:rsidR="005B1D15" w:rsidRDefault="005B1D15" w:rsidP="005B1D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D15">
        <w:rPr>
          <w:rFonts w:ascii="Times New Roman" w:hAnsi="Times New Roman" w:cs="Times New Roman"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- своевременность получения информации для ее применения;</w:t>
      </w:r>
    </w:p>
    <w:p w:rsidR="005B1D15" w:rsidRDefault="005B1D15" w:rsidP="005B1D15">
      <w:pPr>
        <w:numPr>
          <w:ilvl w:val="0"/>
          <w:numId w:val="1"/>
        </w:numPr>
        <w:shd w:val="clear" w:color="auto" w:fill="FFFFFF"/>
        <w:tabs>
          <w:tab w:val="clear" w:pos="720"/>
          <w:tab w:val="num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ценность – пригодность информации к практическому использованию;</w:t>
      </w:r>
    </w:p>
    <w:p w:rsidR="005B1D15" w:rsidRDefault="005B1D15" w:rsidP="005B1D15">
      <w:pPr>
        <w:numPr>
          <w:ilvl w:val="0"/>
          <w:numId w:val="1"/>
        </w:numPr>
        <w:shd w:val="clear" w:color="auto" w:fill="FFFFFF"/>
        <w:tabs>
          <w:tab w:val="clear" w:pos="720"/>
          <w:tab w:val="num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достоверность – свойство информации быть правильно воспринятой, вероятность отсутствия ошибок;</w:t>
      </w:r>
    </w:p>
    <w:p w:rsidR="005B1D15" w:rsidRDefault="005B1D15" w:rsidP="005B1D15">
      <w:pPr>
        <w:numPr>
          <w:ilvl w:val="0"/>
          <w:numId w:val="1"/>
        </w:numPr>
        <w:shd w:val="clear" w:color="auto" w:fill="FFFFFF"/>
        <w:tabs>
          <w:tab w:val="clear" w:pos="720"/>
          <w:tab w:val="num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избыточность – наличие в сообщении дублирующих данных, которые можно удалить без ущерба для содержания и принимаемого решения.</w:t>
      </w:r>
    </w:p>
    <w:p w:rsidR="005B1D15" w:rsidRDefault="005B1D15" w:rsidP="005B1D15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B1D15" w:rsidRPr="005B1D15" w:rsidRDefault="005B1D15" w:rsidP="005B1D15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Все многообразие информации можно сгруппировать по различным признакам.</w:t>
      </w:r>
    </w:p>
    <w:p w:rsidR="005B1D15" w:rsidRPr="005B1D15" w:rsidRDefault="005B1D15" w:rsidP="005B1D15">
      <w:pPr>
        <w:pStyle w:val="Normal"/>
        <w:ind w:firstLine="709"/>
        <w:jc w:val="both"/>
        <w:rPr>
          <w:bCs/>
          <w:iCs/>
          <w:sz w:val="28"/>
          <w:szCs w:val="28"/>
        </w:rPr>
      </w:pPr>
      <w:r w:rsidRPr="005B1D15">
        <w:rPr>
          <w:sz w:val="28"/>
          <w:szCs w:val="28"/>
        </w:rPr>
        <w:t xml:space="preserve">По содержанию информация подразделяется по виду обслуживаемой человеческой деятельности: </w:t>
      </w:r>
      <w:r w:rsidRPr="005B1D15">
        <w:rPr>
          <w:bCs/>
          <w:iCs/>
          <w:sz w:val="28"/>
          <w:szCs w:val="28"/>
        </w:rPr>
        <w:t>научная, производственная, управленческая, правовая и т.п.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 xml:space="preserve">Различают </w:t>
      </w:r>
      <w:r w:rsidRPr="005B1D15">
        <w:rPr>
          <w:b/>
          <w:i/>
          <w:sz w:val="28"/>
          <w:szCs w:val="28"/>
        </w:rPr>
        <w:t>виды информации</w:t>
      </w:r>
      <w:r w:rsidRPr="005B1D15">
        <w:rPr>
          <w:sz w:val="28"/>
          <w:szCs w:val="28"/>
        </w:rPr>
        <w:t xml:space="preserve"> по </w:t>
      </w:r>
      <w:r w:rsidRPr="005B1D15">
        <w:rPr>
          <w:i/>
          <w:sz w:val="28"/>
          <w:szCs w:val="28"/>
        </w:rPr>
        <w:t>способу передачи</w:t>
      </w:r>
      <w:r w:rsidRPr="005B1D15">
        <w:rPr>
          <w:sz w:val="28"/>
          <w:szCs w:val="28"/>
        </w:rPr>
        <w:t xml:space="preserve"> и восприятия: зрительная, слуховая, тактильная, вкусовая, машинно-ориентированная.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Каждый вид воспринимается только определенным устройством. Для того, чтобы информация могла быть воспринята, например, компьютером, она должна быть формализована.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 xml:space="preserve">По </w:t>
      </w:r>
      <w:r w:rsidRPr="005B1D15">
        <w:rPr>
          <w:i/>
          <w:sz w:val="28"/>
          <w:szCs w:val="28"/>
        </w:rPr>
        <w:t>формам отображения</w:t>
      </w:r>
      <w:r w:rsidRPr="005B1D15">
        <w:rPr>
          <w:sz w:val="28"/>
          <w:szCs w:val="28"/>
        </w:rPr>
        <w:t xml:space="preserve"> информация бывает: </w:t>
      </w:r>
      <w:r w:rsidRPr="005B1D15">
        <w:rPr>
          <w:bCs/>
          <w:iCs/>
          <w:sz w:val="28"/>
          <w:szCs w:val="28"/>
        </w:rPr>
        <w:t>символьная, текстовая, графическая</w:t>
      </w:r>
      <w:r w:rsidRPr="005B1D15">
        <w:rPr>
          <w:sz w:val="28"/>
          <w:szCs w:val="28"/>
        </w:rPr>
        <w:t>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b/>
          <w:i/>
          <w:sz w:val="28"/>
          <w:szCs w:val="28"/>
        </w:rPr>
        <w:t xml:space="preserve">Данные </w:t>
      </w:r>
      <w:r w:rsidRPr="005B1D15">
        <w:rPr>
          <w:sz w:val="28"/>
          <w:szCs w:val="28"/>
        </w:rPr>
        <w:t>– это информация, представленная в формализованном виде. Данные – это зарегистрированные сигналы.</w:t>
      </w:r>
    </w:p>
    <w:p w:rsidR="005B1D15" w:rsidRPr="005B1D15" w:rsidRDefault="005B1D15" w:rsidP="005B1D15">
      <w:pPr>
        <w:pStyle w:val="Normal"/>
        <w:ind w:firstLine="709"/>
        <w:jc w:val="both"/>
        <w:rPr>
          <w:bCs/>
          <w:iCs/>
          <w:sz w:val="28"/>
          <w:szCs w:val="28"/>
        </w:rPr>
      </w:pPr>
      <w:r w:rsidRPr="005B1D15">
        <w:rPr>
          <w:sz w:val="28"/>
          <w:szCs w:val="28"/>
        </w:rPr>
        <w:t xml:space="preserve">Для машинно-ориентированной информации характерны следующие </w:t>
      </w:r>
      <w:r w:rsidRPr="005B1D15">
        <w:rPr>
          <w:i/>
          <w:sz w:val="28"/>
          <w:szCs w:val="28"/>
        </w:rPr>
        <w:t>формы представления</w:t>
      </w:r>
      <w:r w:rsidRPr="005B1D15">
        <w:rPr>
          <w:sz w:val="28"/>
          <w:szCs w:val="28"/>
        </w:rPr>
        <w:t xml:space="preserve">: </w:t>
      </w:r>
      <w:r w:rsidRPr="005B1D15">
        <w:rPr>
          <w:bCs/>
          <w:iCs/>
          <w:sz w:val="28"/>
          <w:szCs w:val="28"/>
        </w:rPr>
        <w:t>двоичная, текстовая, графическая, электронные таблицы, базы данных</w:t>
      </w:r>
    </w:p>
    <w:p w:rsidR="005B1D15" w:rsidRPr="005B1D15" w:rsidRDefault="005B1D15" w:rsidP="005B1D15">
      <w:pPr>
        <w:pStyle w:val="Normal"/>
        <w:keepNext/>
        <w:ind w:firstLine="709"/>
        <w:jc w:val="both"/>
        <w:rPr>
          <w:b/>
          <w:sz w:val="28"/>
          <w:szCs w:val="28"/>
        </w:rPr>
      </w:pPr>
      <w:r w:rsidRPr="005B1D15">
        <w:rPr>
          <w:b/>
          <w:sz w:val="28"/>
          <w:szCs w:val="28"/>
        </w:rPr>
        <w:lastRenderedPageBreak/>
        <w:t>Виды представления информации.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По виду представления информация подразделяется на одномерную и многомерную.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Одномерная информация – сообщение, в котором предаваемая информация имеет вид последовательности символов, каждый из которых несет только один признак:</w:t>
      </w:r>
    </w:p>
    <w:p w:rsidR="005B1D15" w:rsidRPr="005B1D15" w:rsidRDefault="005B1D15" w:rsidP="005B1D15">
      <w:pPr>
        <w:numPr>
          <w:ilvl w:val="0"/>
          <w:numId w:val="2"/>
        </w:numPr>
        <w:shd w:val="clear" w:color="auto" w:fill="FFFFFF"/>
        <w:tabs>
          <w:tab w:val="num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B1D15">
        <w:rPr>
          <w:rFonts w:ascii="Times New Roman" w:hAnsi="Times New Roman" w:cs="Times New Roman"/>
          <w:bCs/>
          <w:iCs/>
          <w:sz w:val="28"/>
          <w:szCs w:val="28"/>
        </w:rPr>
        <w:t>электрические импульсы – компьютеры, живые существа;</w:t>
      </w:r>
    </w:p>
    <w:p w:rsidR="005B1D15" w:rsidRPr="005B1D15" w:rsidRDefault="005B1D15" w:rsidP="005B1D15">
      <w:pPr>
        <w:numPr>
          <w:ilvl w:val="0"/>
          <w:numId w:val="2"/>
        </w:numPr>
        <w:shd w:val="clear" w:color="auto" w:fill="FFFFFF"/>
        <w:tabs>
          <w:tab w:val="num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B1D15">
        <w:rPr>
          <w:rFonts w:ascii="Times New Roman" w:hAnsi="Times New Roman" w:cs="Times New Roman"/>
          <w:bCs/>
          <w:iCs/>
          <w:sz w:val="28"/>
          <w:szCs w:val="28"/>
        </w:rPr>
        <w:t>звуковые символы – речь;</w:t>
      </w:r>
    </w:p>
    <w:p w:rsidR="005B1D15" w:rsidRPr="005B1D15" w:rsidRDefault="005B1D15" w:rsidP="005B1D15">
      <w:pPr>
        <w:numPr>
          <w:ilvl w:val="0"/>
          <w:numId w:val="2"/>
        </w:numPr>
        <w:shd w:val="clear" w:color="auto" w:fill="FFFFFF"/>
        <w:tabs>
          <w:tab w:val="num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B1D15">
        <w:rPr>
          <w:rFonts w:ascii="Times New Roman" w:hAnsi="Times New Roman" w:cs="Times New Roman"/>
          <w:bCs/>
          <w:iCs/>
          <w:sz w:val="28"/>
          <w:szCs w:val="28"/>
        </w:rPr>
        <w:t>знаки алфавита – тексты.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Многомерная информация – сообщение, в котором информацию несут не один, а множество признаков символов:</w:t>
      </w:r>
    </w:p>
    <w:p w:rsidR="005B1D15" w:rsidRPr="005B1D15" w:rsidRDefault="005B1D15" w:rsidP="005B1D15">
      <w:pPr>
        <w:numPr>
          <w:ilvl w:val="0"/>
          <w:numId w:val="2"/>
        </w:numPr>
        <w:shd w:val="clear" w:color="auto" w:fill="FFFFFF"/>
        <w:tabs>
          <w:tab w:val="num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B1D15">
        <w:rPr>
          <w:rFonts w:ascii="Times New Roman" w:hAnsi="Times New Roman" w:cs="Times New Roman"/>
          <w:bCs/>
          <w:iCs/>
          <w:sz w:val="28"/>
          <w:szCs w:val="28"/>
        </w:rPr>
        <w:t>текст – значение, цвет и шрифт написания знаков алфавита;</w:t>
      </w:r>
    </w:p>
    <w:p w:rsidR="005B1D15" w:rsidRPr="005B1D15" w:rsidRDefault="005B1D15" w:rsidP="005B1D15">
      <w:pPr>
        <w:numPr>
          <w:ilvl w:val="0"/>
          <w:numId w:val="2"/>
        </w:numPr>
        <w:shd w:val="clear" w:color="auto" w:fill="FFFFFF"/>
        <w:tabs>
          <w:tab w:val="num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D15">
        <w:rPr>
          <w:rFonts w:ascii="Times New Roman" w:hAnsi="Times New Roman" w:cs="Times New Roman"/>
          <w:bCs/>
          <w:iCs/>
          <w:sz w:val="28"/>
          <w:szCs w:val="28"/>
        </w:rPr>
        <w:t>голос</w:t>
      </w:r>
      <w:r w:rsidRPr="005B1D15">
        <w:rPr>
          <w:rFonts w:ascii="Times New Roman" w:hAnsi="Times New Roman" w:cs="Times New Roman"/>
          <w:sz w:val="28"/>
          <w:szCs w:val="28"/>
        </w:rPr>
        <w:t xml:space="preserve"> – амплитуда, значение и тембр звука.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Переработка и передача многомерной информации часто требует преобразования многомерной информации в одномерную путем кодирования.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</w:p>
    <w:p w:rsidR="005B1D15" w:rsidRPr="005B1D15" w:rsidRDefault="005B1D15" w:rsidP="005B1D15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D15">
        <w:rPr>
          <w:rFonts w:ascii="Times New Roman" w:hAnsi="Times New Roman" w:cs="Times New Roman"/>
          <w:sz w:val="28"/>
          <w:szCs w:val="28"/>
        </w:rPr>
        <w:t>Измерение информации. Математическое понятие информации.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 xml:space="preserve">Математическое понятие информации связано с ее измерением. В теории информации принят </w:t>
      </w:r>
      <w:proofErr w:type="spellStart"/>
      <w:r w:rsidRPr="005B1D15">
        <w:rPr>
          <w:i/>
          <w:sz w:val="28"/>
          <w:szCs w:val="28"/>
        </w:rPr>
        <w:t>энтропийный</w:t>
      </w:r>
      <w:proofErr w:type="spellEnd"/>
      <w:r w:rsidRPr="005B1D15">
        <w:rPr>
          <w:i/>
          <w:sz w:val="28"/>
          <w:szCs w:val="28"/>
        </w:rPr>
        <w:t xml:space="preserve"> (содержательный) </w:t>
      </w:r>
      <w:r w:rsidRPr="005B1D15">
        <w:rPr>
          <w:sz w:val="28"/>
          <w:szCs w:val="28"/>
        </w:rPr>
        <w:t>подход, который устанавливает ценность информации, содержащейся в сообщении для его получателя</w:t>
      </w:r>
      <w:r w:rsidRPr="005B1D15">
        <w:rPr>
          <w:i/>
          <w:sz w:val="28"/>
          <w:szCs w:val="28"/>
        </w:rPr>
        <w:t>. Количество информации</w:t>
      </w:r>
      <w:r w:rsidRPr="005B1D15">
        <w:rPr>
          <w:sz w:val="28"/>
          <w:szCs w:val="28"/>
        </w:rPr>
        <w:t xml:space="preserve"> в сообщении определяется тем, насколько уменьшается энтропия  (неопределенность) после получения сообщения. 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 xml:space="preserve">Научный подход к оценке сообщений был предложен еще в 1928 году Р. Хартли. Расчетная </w:t>
      </w:r>
      <w:r w:rsidRPr="005B1D15">
        <w:rPr>
          <w:bCs/>
          <w:sz w:val="28"/>
          <w:szCs w:val="28"/>
        </w:rPr>
        <w:t>формула Хартли для равновероятностных событий</w:t>
      </w:r>
      <w:r w:rsidRPr="005B1D15">
        <w:rPr>
          <w:sz w:val="28"/>
          <w:szCs w:val="28"/>
        </w:rPr>
        <w:t xml:space="preserve"> имеет вид: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b/>
          <w:bCs/>
          <w:sz w:val="28"/>
          <w:szCs w:val="28"/>
        </w:rPr>
        <w:t>I = log</w:t>
      </w:r>
      <w:r w:rsidRPr="005B1D15">
        <w:rPr>
          <w:b/>
          <w:bCs/>
          <w:sz w:val="28"/>
          <w:szCs w:val="28"/>
          <w:vertAlign w:val="subscript"/>
        </w:rPr>
        <w:t xml:space="preserve">2 </w:t>
      </w:r>
      <w:r w:rsidRPr="005B1D15">
        <w:rPr>
          <w:b/>
          <w:bCs/>
          <w:sz w:val="28"/>
          <w:szCs w:val="28"/>
        </w:rPr>
        <w:t>N или 2</w:t>
      </w:r>
      <w:r w:rsidRPr="005B1D15">
        <w:rPr>
          <w:b/>
          <w:bCs/>
          <w:sz w:val="28"/>
          <w:szCs w:val="28"/>
          <w:vertAlign w:val="superscript"/>
        </w:rPr>
        <w:t>I</w:t>
      </w:r>
      <w:r w:rsidRPr="005B1D15">
        <w:rPr>
          <w:b/>
          <w:bCs/>
          <w:sz w:val="28"/>
          <w:szCs w:val="28"/>
        </w:rPr>
        <w:t xml:space="preserve"> = N,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 xml:space="preserve">где N - количество </w:t>
      </w:r>
      <w:r w:rsidRPr="005B1D15">
        <w:rPr>
          <w:i/>
          <w:iCs/>
          <w:sz w:val="28"/>
          <w:szCs w:val="28"/>
        </w:rPr>
        <w:t>равновероятных</w:t>
      </w:r>
      <w:r w:rsidRPr="005B1D15">
        <w:rPr>
          <w:sz w:val="28"/>
          <w:szCs w:val="28"/>
        </w:rPr>
        <w:t xml:space="preserve"> событий (число возможных выборов), I - количество информации.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Если N = 2 (выбор из двух возможностей), то I = 1 бит.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bCs/>
          <w:sz w:val="28"/>
          <w:szCs w:val="28"/>
        </w:rPr>
        <w:t>Пример 1.</w:t>
      </w:r>
      <w:r w:rsidRPr="005B1D15">
        <w:rPr>
          <w:sz w:val="28"/>
          <w:szCs w:val="28"/>
        </w:rPr>
        <w:t xml:space="preserve"> Использование формулы Хартли для вычисления количества информации. Сколько бит информации несет сообщение о том, что </w:t>
      </w:r>
      <w:r w:rsidRPr="005B1D15">
        <w:rPr>
          <w:bCs/>
          <w:sz w:val="28"/>
          <w:szCs w:val="28"/>
        </w:rPr>
        <w:t xml:space="preserve">пациент находится в одной из  8 палат? 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 xml:space="preserve">Формула Хартли: </w:t>
      </w:r>
      <w:r w:rsidRPr="005B1D15">
        <w:rPr>
          <w:b/>
          <w:bCs/>
          <w:sz w:val="28"/>
          <w:szCs w:val="28"/>
        </w:rPr>
        <w:t>I = log</w:t>
      </w:r>
      <w:r w:rsidRPr="005B1D15">
        <w:rPr>
          <w:b/>
          <w:bCs/>
          <w:sz w:val="28"/>
          <w:szCs w:val="28"/>
          <w:vertAlign w:val="subscript"/>
        </w:rPr>
        <w:t>2</w:t>
      </w:r>
      <w:r w:rsidRPr="005B1D15">
        <w:rPr>
          <w:b/>
          <w:bCs/>
          <w:sz w:val="28"/>
          <w:szCs w:val="28"/>
        </w:rPr>
        <w:t>N</w:t>
      </w:r>
      <w:r w:rsidRPr="005B1D15">
        <w:rPr>
          <w:sz w:val="28"/>
          <w:szCs w:val="28"/>
        </w:rPr>
        <w:t>,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где N – число равновероятностных исходов события, о котором речь идет в сообщении, I – количество информации в сообщении.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I = log</w:t>
      </w:r>
      <w:r w:rsidRPr="005B1D15">
        <w:rPr>
          <w:sz w:val="28"/>
          <w:szCs w:val="28"/>
          <w:vertAlign w:val="subscript"/>
        </w:rPr>
        <w:t>2</w:t>
      </w:r>
      <w:r w:rsidRPr="005B1D15">
        <w:rPr>
          <w:sz w:val="28"/>
          <w:szCs w:val="28"/>
        </w:rPr>
        <w:t>8 = 3(бит) Ответ: 3 бита.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bCs/>
          <w:sz w:val="28"/>
          <w:szCs w:val="28"/>
        </w:rPr>
        <w:t xml:space="preserve">Модифицированная формула Хартли для </w:t>
      </w:r>
      <w:proofErr w:type="spellStart"/>
      <w:r w:rsidRPr="005B1D15">
        <w:rPr>
          <w:bCs/>
          <w:sz w:val="28"/>
          <w:szCs w:val="28"/>
        </w:rPr>
        <w:t>неравновероятностных</w:t>
      </w:r>
      <w:proofErr w:type="spellEnd"/>
      <w:r w:rsidRPr="005B1D15">
        <w:rPr>
          <w:bCs/>
          <w:sz w:val="28"/>
          <w:szCs w:val="28"/>
        </w:rPr>
        <w:t xml:space="preserve"> событий.</w:t>
      </w:r>
      <w:r w:rsidRPr="005B1D15">
        <w:rPr>
          <w:sz w:val="28"/>
          <w:szCs w:val="28"/>
        </w:rPr>
        <w:t xml:space="preserve"> Так как наступление каждого из N возможных событий имеет одинаковую вероятность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proofErr w:type="spellStart"/>
      <w:r w:rsidRPr="005B1D15">
        <w:rPr>
          <w:b/>
          <w:bCs/>
          <w:sz w:val="28"/>
          <w:szCs w:val="28"/>
        </w:rPr>
        <w:t>p</w:t>
      </w:r>
      <w:proofErr w:type="spellEnd"/>
      <w:r w:rsidRPr="005B1D15">
        <w:rPr>
          <w:b/>
          <w:bCs/>
          <w:sz w:val="28"/>
          <w:szCs w:val="28"/>
        </w:rPr>
        <w:t xml:space="preserve"> = 1 / N</w:t>
      </w:r>
      <w:r w:rsidRPr="005B1D15">
        <w:rPr>
          <w:sz w:val="28"/>
          <w:szCs w:val="28"/>
        </w:rPr>
        <w:t xml:space="preserve">, то </w:t>
      </w:r>
      <w:r w:rsidRPr="005B1D15">
        <w:rPr>
          <w:b/>
          <w:bCs/>
          <w:sz w:val="28"/>
          <w:szCs w:val="28"/>
        </w:rPr>
        <w:t xml:space="preserve">N = 1 / </w:t>
      </w:r>
      <w:proofErr w:type="spellStart"/>
      <w:r w:rsidRPr="005B1D15">
        <w:rPr>
          <w:b/>
          <w:bCs/>
          <w:sz w:val="28"/>
          <w:szCs w:val="28"/>
        </w:rPr>
        <w:t>p</w:t>
      </w:r>
      <w:proofErr w:type="spellEnd"/>
      <w:r w:rsidRPr="005B1D15">
        <w:rPr>
          <w:sz w:val="28"/>
          <w:szCs w:val="28"/>
        </w:rPr>
        <w:t xml:space="preserve"> и формула имеет вид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  <w:lang w:val="en-US"/>
        </w:rPr>
      </w:pPr>
      <w:r w:rsidRPr="005B1D15">
        <w:rPr>
          <w:b/>
          <w:bCs/>
          <w:sz w:val="28"/>
          <w:szCs w:val="28"/>
          <w:lang w:val="en-US"/>
        </w:rPr>
        <w:t>I = log</w:t>
      </w:r>
      <w:r w:rsidRPr="005B1D15">
        <w:rPr>
          <w:b/>
          <w:bCs/>
          <w:sz w:val="28"/>
          <w:szCs w:val="28"/>
          <w:vertAlign w:val="subscript"/>
          <w:lang w:val="en-US"/>
        </w:rPr>
        <w:t>2</w:t>
      </w:r>
      <w:r w:rsidRPr="005B1D15">
        <w:rPr>
          <w:b/>
          <w:bCs/>
          <w:sz w:val="28"/>
          <w:szCs w:val="28"/>
          <w:lang w:val="en-US"/>
        </w:rPr>
        <w:t>N= log</w:t>
      </w:r>
      <w:r w:rsidRPr="005B1D15">
        <w:rPr>
          <w:b/>
          <w:bCs/>
          <w:sz w:val="28"/>
          <w:szCs w:val="28"/>
          <w:vertAlign w:val="subscript"/>
          <w:lang w:val="en-US"/>
        </w:rPr>
        <w:t xml:space="preserve">2 </w:t>
      </w:r>
      <w:r w:rsidRPr="005B1D15">
        <w:rPr>
          <w:b/>
          <w:bCs/>
          <w:sz w:val="28"/>
          <w:szCs w:val="28"/>
          <w:lang w:val="en-US"/>
        </w:rPr>
        <w:t>(1/p) = - log</w:t>
      </w:r>
      <w:r w:rsidRPr="005B1D15">
        <w:rPr>
          <w:b/>
          <w:bCs/>
          <w:sz w:val="28"/>
          <w:szCs w:val="28"/>
          <w:vertAlign w:val="subscript"/>
          <w:lang w:val="en-US"/>
        </w:rPr>
        <w:t xml:space="preserve">2 </w:t>
      </w:r>
      <w:r w:rsidRPr="005B1D15">
        <w:rPr>
          <w:b/>
          <w:bCs/>
          <w:sz w:val="28"/>
          <w:szCs w:val="28"/>
          <w:lang w:val="en-US"/>
        </w:rPr>
        <w:t xml:space="preserve">p 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lastRenderedPageBreak/>
        <w:t>Количественная зависимость между вероятностью события (</w:t>
      </w:r>
      <w:proofErr w:type="spellStart"/>
      <w:r w:rsidRPr="005B1D15">
        <w:rPr>
          <w:sz w:val="28"/>
          <w:szCs w:val="28"/>
        </w:rPr>
        <w:t>p</w:t>
      </w:r>
      <w:proofErr w:type="spellEnd"/>
      <w:r w:rsidRPr="005B1D15">
        <w:rPr>
          <w:sz w:val="28"/>
          <w:szCs w:val="28"/>
        </w:rPr>
        <w:t>) и количеством информации в сообщении о нем (I) выражается формулой: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b/>
          <w:bCs/>
          <w:sz w:val="28"/>
          <w:szCs w:val="28"/>
        </w:rPr>
        <w:t>I = log</w:t>
      </w:r>
      <w:r w:rsidRPr="005B1D15">
        <w:rPr>
          <w:b/>
          <w:bCs/>
          <w:sz w:val="28"/>
          <w:szCs w:val="28"/>
          <w:vertAlign w:val="subscript"/>
        </w:rPr>
        <w:t>2</w:t>
      </w:r>
      <w:r w:rsidRPr="005B1D15">
        <w:rPr>
          <w:b/>
          <w:bCs/>
          <w:sz w:val="28"/>
          <w:szCs w:val="28"/>
        </w:rPr>
        <w:t>(1/</w:t>
      </w:r>
      <w:proofErr w:type="spellStart"/>
      <w:r w:rsidRPr="005B1D15">
        <w:rPr>
          <w:b/>
          <w:bCs/>
          <w:sz w:val="28"/>
          <w:szCs w:val="28"/>
        </w:rPr>
        <w:t>p</w:t>
      </w:r>
      <w:proofErr w:type="spellEnd"/>
      <w:r w:rsidRPr="005B1D15">
        <w:rPr>
          <w:b/>
          <w:bCs/>
          <w:sz w:val="28"/>
          <w:szCs w:val="28"/>
        </w:rPr>
        <w:t>)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 xml:space="preserve">Вероятность события вычисляется по формуле </w:t>
      </w:r>
      <w:proofErr w:type="spellStart"/>
      <w:r w:rsidRPr="005B1D15">
        <w:rPr>
          <w:b/>
          <w:bCs/>
          <w:sz w:val="28"/>
          <w:szCs w:val="28"/>
        </w:rPr>
        <w:t>p=K</w:t>
      </w:r>
      <w:proofErr w:type="spellEnd"/>
      <w:r w:rsidRPr="005B1D15">
        <w:rPr>
          <w:b/>
          <w:bCs/>
          <w:sz w:val="28"/>
          <w:szCs w:val="28"/>
        </w:rPr>
        <w:t>/N</w:t>
      </w:r>
      <w:r w:rsidRPr="005B1D15">
        <w:rPr>
          <w:sz w:val="28"/>
          <w:szCs w:val="28"/>
        </w:rPr>
        <w:t>, K – величина, показывающая, сколько раз произошло интересующее нас событие; N – общее число возможных исходов, событий. Если вероятность уменьшается, то количество информации увеличивается.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bCs/>
          <w:sz w:val="28"/>
          <w:szCs w:val="28"/>
        </w:rPr>
        <w:t>Пример 2.</w:t>
      </w:r>
      <w:r w:rsidRPr="005B1D15">
        <w:rPr>
          <w:sz w:val="28"/>
          <w:szCs w:val="28"/>
        </w:rPr>
        <w:t xml:space="preserve"> В классе 30 человек. За контрольную работу по математике получено 6 пятерок, 15 четверок, 8 троек и 1 двойка. Сколько бит информации несет сообщение о том, что Иванов получил четверку? 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Количественная зависимость между вероятностью события (</w:t>
      </w:r>
      <w:proofErr w:type="spellStart"/>
      <w:r w:rsidRPr="005B1D15">
        <w:rPr>
          <w:sz w:val="28"/>
          <w:szCs w:val="28"/>
        </w:rPr>
        <w:t>p</w:t>
      </w:r>
      <w:proofErr w:type="spellEnd"/>
      <w:r w:rsidRPr="005B1D15">
        <w:rPr>
          <w:sz w:val="28"/>
          <w:szCs w:val="28"/>
        </w:rPr>
        <w:t>) и количество информации сообщения о нем (I)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b/>
          <w:bCs/>
          <w:sz w:val="28"/>
          <w:szCs w:val="28"/>
        </w:rPr>
        <w:t>I = log</w:t>
      </w:r>
      <w:r w:rsidRPr="005B1D15">
        <w:rPr>
          <w:b/>
          <w:bCs/>
          <w:sz w:val="28"/>
          <w:szCs w:val="28"/>
          <w:vertAlign w:val="subscript"/>
        </w:rPr>
        <w:t xml:space="preserve">2 </w:t>
      </w:r>
      <w:r w:rsidRPr="005B1D15">
        <w:rPr>
          <w:b/>
          <w:bCs/>
          <w:sz w:val="28"/>
          <w:szCs w:val="28"/>
        </w:rPr>
        <w:t>(1/</w:t>
      </w:r>
      <w:proofErr w:type="spellStart"/>
      <w:r w:rsidRPr="005B1D15">
        <w:rPr>
          <w:b/>
          <w:bCs/>
          <w:sz w:val="28"/>
          <w:szCs w:val="28"/>
        </w:rPr>
        <w:t>p</w:t>
      </w:r>
      <w:proofErr w:type="spellEnd"/>
      <w:r w:rsidRPr="005B1D15">
        <w:rPr>
          <w:b/>
          <w:bCs/>
          <w:sz w:val="28"/>
          <w:szCs w:val="28"/>
        </w:rPr>
        <w:t>) = - log</w:t>
      </w:r>
      <w:r w:rsidRPr="005B1D15">
        <w:rPr>
          <w:b/>
          <w:bCs/>
          <w:sz w:val="28"/>
          <w:szCs w:val="28"/>
          <w:vertAlign w:val="subscript"/>
        </w:rPr>
        <w:t xml:space="preserve">2 </w:t>
      </w:r>
      <w:proofErr w:type="spellStart"/>
      <w:r w:rsidRPr="005B1D15">
        <w:rPr>
          <w:b/>
          <w:bCs/>
          <w:sz w:val="28"/>
          <w:szCs w:val="28"/>
        </w:rPr>
        <w:t>p</w:t>
      </w:r>
      <w:proofErr w:type="spellEnd"/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вероятность события 15/30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количество информации в сообщении =log</w:t>
      </w:r>
      <w:r w:rsidRPr="005B1D15">
        <w:rPr>
          <w:sz w:val="28"/>
          <w:szCs w:val="28"/>
          <w:vertAlign w:val="subscript"/>
        </w:rPr>
        <w:t>2</w:t>
      </w:r>
      <w:r w:rsidRPr="005B1D15">
        <w:rPr>
          <w:sz w:val="28"/>
          <w:szCs w:val="28"/>
        </w:rPr>
        <w:t>(30/15)=log</w:t>
      </w:r>
      <w:r w:rsidRPr="005B1D15">
        <w:rPr>
          <w:sz w:val="28"/>
          <w:szCs w:val="28"/>
          <w:vertAlign w:val="subscript"/>
        </w:rPr>
        <w:t>2</w:t>
      </w:r>
      <w:r w:rsidRPr="005B1D15">
        <w:rPr>
          <w:sz w:val="28"/>
          <w:szCs w:val="28"/>
        </w:rPr>
        <w:t>2=1.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Ответ:1 бит.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Алфавитный подход используется в технике, в данном случае количество информации не зависит от содержания, а от мощности алфавита и количества символов в тексте. Сначала рассчитывается количество информации, получаемое от выбора одного из символов, а затем полученный информационный объем одного символа умножается на количество символов в сообщении.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proofErr w:type="spellStart"/>
      <w:r w:rsidRPr="005B1D15">
        <w:rPr>
          <w:sz w:val="28"/>
          <w:szCs w:val="28"/>
        </w:rPr>
        <w:t>I</w:t>
      </w:r>
      <w:r w:rsidRPr="005B1D15">
        <w:rPr>
          <w:b/>
          <w:bCs/>
          <w:sz w:val="28"/>
          <w:szCs w:val="28"/>
          <w:vertAlign w:val="subscript"/>
        </w:rPr>
        <w:t>сооб</w:t>
      </w:r>
      <w:proofErr w:type="spellEnd"/>
      <w:r w:rsidRPr="005B1D15">
        <w:rPr>
          <w:sz w:val="28"/>
          <w:szCs w:val="28"/>
        </w:rPr>
        <w:t xml:space="preserve"> - объем информации в сообщении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proofErr w:type="spellStart"/>
      <w:r w:rsidRPr="005B1D15">
        <w:rPr>
          <w:b/>
          <w:bCs/>
          <w:sz w:val="28"/>
          <w:szCs w:val="28"/>
        </w:rPr>
        <w:t>I</w:t>
      </w:r>
      <w:r w:rsidRPr="005B1D15">
        <w:rPr>
          <w:b/>
          <w:bCs/>
          <w:sz w:val="28"/>
          <w:szCs w:val="28"/>
          <w:vertAlign w:val="subscript"/>
        </w:rPr>
        <w:t>сооб</w:t>
      </w:r>
      <w:r w:rsidRPr="005B1D15">
        <w:rPr>
          <w:sz w:val="28"/>
          <w:szCs w:val="28"/>
        </w:rPr>
        <w:t>=</w:t>
      </w:r>
      <w:proofErr w:type="spellEnd"/>
      <w:r w:rsidRPr="005B1D15">
        <w:rPr>
          <w:sz w:val="28"/>
          <w:szCs w:val="28"/>
        </w:rPr>
        <w:t xml:space="preserve"> </w:t>
      </w:r>
      <w:r w:rsidRPr="005B1D15">
        <w:rPr>
          <w:b/>
          <w:bCs/>
          <w:sz w:val="28"/>
          <w:szCs w:val="28"/>
        </w:rPr>
        <w:t xml:space="preserve">K* I 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К - количество символов в сообщении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I - информационный объем одного символа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При измерении количества информации применяют две стандартные единицы измерения информации: бит и байт.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b/>
          <w:sz w:val="28"/>
          <w:szCs w:val="28"/>
        </w:rPr>
        <w:t>Бит</w:t>
      </w:r>
      <w:r w:rsidRPr="005B1D15">
        <w:rPr>
          <w:sz w:val="28"/>
          <w:szCs w:val="28"/>
        </w:rPr>
        <w:t xml:space="preserve"> – это один символ двоичного алфавита. С его помощью можно полностью передать информацию о реализации события, которое может иметь два исхода. Например, бросание монеты.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b/>
          <w:sz w:val="28"/>
          <w:szCs w:val="28"/>
        </w:rPr>
        <w:t>Байт</w:t>
      </w:r>
      <w:r w:rsidRPr="005B1D15">
        <w:rPr>
          <w:sz w:val="28"/>
          <w:szCs w:val="28"/>
        </w:rPr>
        <w:t xml:space="preserve"> – это количество информации, которое можно передать с помощью 8 двоичных символов, восьмиразрядного двоичного кода. С помощью байта можно полностью передать событие, которое может иметь 2</w:t>
      </w:r>
      <w:r w:rsidRPr="005B1D15">
        <w:rPr>
          <w:sz w:val="28"/>
          <w:szCs w:val="28"/>
          <w:vertAlign w:val="superscript"/>
        </w:rPr>
        <w:t>8</w:t>
      </w:r>
      <w:r w:rsidRPr="005B1D15">
        <w:rPr>
          <w:sz w:val="28"/>
          <w:szCs w:val="28"/>
        </w:rPr>
        <w:t xml:space="preserve"> = 256 исходов. 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Производные единицы измерения информации: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Килобайт – 1024 байт (2</w:t>
      </w:r>
      <w:r w:rsidRPr="005B1D15">
        <w:rPr>
          <w:sz w:val="28"/>
          <w:szCs w:val="28"/>
          <w:vertAlign w:val="superscript"/>
        </w:rPr>
        <w:t>10</w:t>
      </w:r>
      <w:r w:rsidRPr="005B1D15">
        <w:rPr>
          <w:sz w:val="28"/>
          <w:szCs w:val="28"/>
        </w:rPr>
        <w:t xml:space="preserve"> байт),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Мегабайт – 1024 килобайт (2</w:t>
      </w:r>
      <w:r w:rsidRPr="005B1D15">
        <w:rPr>
          <w:sz w:val="28"/>
          <w:szCs w:val="28"/>
          <w:vertAlign w:val="superscript"/>
        </w:rPr>
        <w:t>20</w:t>
      </w:r>
      <w:r w:rsidRPr="005B1D15">
        <w:rPr>
          <w:sz w:val="28"/>
          <w:szCs w:val="28"/>
        </w:rPr>
        <w:t xml:space="preserve"> байт)</w:t>
      </w:r>
    </w:p>
    <w:p w:rsidR="005B1D15" w:rsidRPr="005B1D15" w:rsidRDefault="005B1D15" w:rsidP="005B1D15">
      <w:pPr>
        <w:pStyle w:val="Normal"/>
        <w:ind w:firstLine="709"/>
        <w:jc w:val="both"/>
        <w:rPr>
          <w:sz w:val="28"/>
          <w:szCs w:val="28"/>
        </w:rPr>
      </w:pPr>
      <w:r w:rsidRPr="005B1D15">
        <w:rPr>
          <w:sz w:val="28"/>
          <w:szCs w:val="28"/>
        </w:rPr>
        <w:t>Гигабайт – 1024 мегабайт (2</w:t>
      </w:r>
      <w:r w:rsidRPr="005B1D15">
        <w:rPr>
          <w:sz w:val="28"/>
          <w:szCs w:val="28"/>
          <w:vertAlign w:val="superscript"/>
        </w:rPr>
        <w:t>30</w:t>
      </w:r>
      <w:r w:rsidRPr="005B1D15">
        <w:rPr>
          <w:sz w:val="28"/>
          <w:szCs w:val="28"/>
        </w:rPr>
        <w:t xml:space="preserve"> байт)</w:t>
      </w:r>
    </w:p>
    <w:p w:rsidR="00C613C3" w:rsidRDefault="00C613C3" w:rsidP="005B1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1D15" w:rsidRDefault="005B1D15" w:rsidP="005B1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1D15" w:rsidRDefault="005B1D15" w:rsidP="005B1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1D15" w:rsidRPr="005B1D15" w:rsidRDefault="005B1D15" w:rsidP="005B1D15">
      <w:pPr>
        <w:pStyle w:val="2"/>
        <w:tabs>
          <w:tab w:val="left" w:pos="1080"/>
        </w:tabs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Cs w:val="0"/>
          <w:color w:val="auto"/>
          <w:lang w:eastAsia="ru-RU"/>
        </w:rPr>
      </w:pPr>
      <w:r w:rsidRPr="005B1D15">
        <w:rPr>
          <w:rFonts w:ascii="Times New Roman" w:eastAsia="Times New Roman" w:hAnsi="Times New Roman" w:cs="Times New Roman"/>
          <w:bCs w:val="0"/>
          <w:color w:val="auto"/>
          <w:lang w:eastAsia="ru-RU"/>
        </w:rPr>
        <w:lastRenderedPageBreak/>
        <w:t>Контрольные вопросы:</w:t>
      </w:r>
    </w:p>
    <w:p w:rsidR="005B1D15" w:rsidRPr="005B1D15" w:rsidRDefault="005B1D15" w:rsidP="005B1D15">
      <w:pPr>
        <w:numPr>
          <w:ilvl w:val="0"/>
          <w:numId w:val="3"/>
        </w:numPr>
        <w:tabs>
          <w:tab w:val="clear" w:pos="72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1D1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классифицируется информация?</w:t>
      </w:r>
    </w:p>
    <w:p w:rsidR="005B1D15" w:rsidRPr="005B1D15" w:rsidRDefault="005B1D15" w:rsidP="005B1D15">
      <w:pPr>
        <w:numPr>
          <w:ilvl w:val="0"/>
          <w:numId w:val="3"/>
        </w:numPr>
        <w:tabs>
          <w:tab w:val="clear" w:pos="72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1D1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Какие характеристики есть у информации?</w:t>
      </w:r>
    </w:p>
    <w:p w:rsidR="005B1D15" w:rsidRPr="005B1D15" w:rsidRDefault="005B1D15" w:rsidP="005B1D15">
      <w:pPr>
        <w:numPr>
          <w:ilvl w:val="0"/>
          <w:numId w:val="3"/>
        </w:numPr>
        <w:tabs>
          <w:tab w:val="clear" w:pos="72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1D1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измеряется количество информации для равновероятностных событий?</w:t>
      </w:r>
    </w:p>
    <w:p w:rsidR="005B1D15" w:rsidRPr="005B1D15" w:rsidRDefault="005B1D15" w:rsidP="005B1D15">
      <w:pPr>
        <w:numPr>
          <w:ilvl w:val="0"/>
          <w:numId w:val="3"/>
        </w:numPr>
        <w:tabs>
          <w:tab w:val="clear" w:pos="72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1D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Как измеряется количество информации для </w:t>
      </w:r>
      <w:proofErr w:type="spellStart"/>
      <w:r w:rsidRPr="005B1D1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разновероятностных</w:t>
      </w:r>
      <w:proofErr w:type="spellEnd"/>
      <w:r w:rsidRPr="005B1D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событий?</w:t>
      </w:r>
    </w:p>
    <w:p w:rsidR="005B1D15" w:rsidRPr="005B1D15" w:rsidRDefault="005B1D15" w:rsidP="005B1D15">
      <w:pPr>
        <w:numPr>
          <w:ilvl w:val="0"/>
          <w:numId w:val="3"/>
        </w:numPr>
        <w:tabs>
          <w:tab w:val="clear" w:pos="72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1D15">
        <w:rPr>
          <w:rFonts w:ascii="Times New Roman" w:eastAsia="Times New Roman" w:hAnsi="Times New Roman" w:cs="Times New Roman"/>
          <w:sz w:val="26"/>
          <w:szCs w:val="26"/>
          <w:lang w:eastAsia="ru-RU"/>
        </w:rPr>
        <w:t>В чем заключается алфавитный подход к измерению количества информации?</w:t>
      </w:r>
    </w:p>
    <w:p w:rsidR="005B1D15" w:rsidRPr="005B1D15" w:rsidRDefault="005B1D15" w:rsidP="005B1D15">
      <w:pPr>
        <w:numPr>
          <w:ilvl w:val="0"/>
          <w:numId w:val="3"/>
        </w:numPr>
        <w:tabs>
          <w:tab w:val="clear" w:pos="72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1D15">
        <w:rPr>
          <w:rFonts w:ascii="Times New Roman" w:eastAsia="Times New Roman" w:hAnsi="Times New Roman" w:cs="Times New Roman"/>
          <w:sz w:val="26"/>
          <w:szCs w:val="26"/>
          <w:lang w:eastAsia="ru-RU"/>
        </w:rPr>
        <w:t>В каких единицах измеряется количество  информации?</w:t>
      </w:r>
    </w:p>
    <w:p w:rsidR="005B1D15" w:rsidRPr="005B1D15" w:rsidRDefault="005B1D15" w:rsidP="005B1D1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5B1D15" w:rsidRPr="005B1D15" w:rsidSect="00C61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B0CB5"/>
    <w:multiLevelType w:val="multilevel"/>
    <w:tmpl w:val="4E129EBA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B73A52"/>
    <w:multiLevelType w:val="multilevel"/>
    <w:tmpl w:val="BD0E5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6671AC"/>
    <w:multiLevelType w:val="hybridMultilevel"/>
    <w:tmpl w:val="5C5EE0AC"/>
    <w:lvl w:ilvl="0" w:tplc="D6C6FBEC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B1D15"/>
    <w:rsid w:val="00356808"/>
    <w:rsid w:val="005B1D15"/>
    <w:rsid w:val="00C613C3"/>
    <w:rsid w:val="00D70D70"/>
    <w:rsid w:val="00E31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15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5B1D1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1D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1D1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Normal">
    <w:name w:val="Normal"/>
    <w:rsid w:val="005B1D1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1D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925</Words>
  <Characters>5275</Characters>
  <Application>Microsoft Office Word</Application>
  <DocSecurity>0</DocSecurity>
  <Lines>43</Lines>
  <Paragraphs>12</Paragraphs>
  <ScaleCrop>false</ScaleCrop>
  <Company>Grizli777</Company>
  <LinksUpToDate>false</LinksUpToDate>
  <CharactersWithSpaces>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2018-11-14T17:35:00Z</dcterms:created>
  <dcterms:modified xsi:type="dcterms:W3CDTF">2018-11-14T17:47:00Z</dcterms:modified>
</cp:coreProperties>
</file>